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C4B12" w14:textId="3FF468F4" w:rsidR="00CC2E03" w:rsidRDefault="00FA1DF5" w:rsidP="00E8008A">
      <w:pPr>
        <w:jc w:val="center"/>
      </w:pPr>
      <w:r>
        <w:rPr>
          <w:b/>
          <w:bCs/>
        </w:rPr>
        <w:t>A Theology of Matthew Exercise</w:t>
      </w:r>
    </w:p>
    <w:p w14:paraId="1E6B1E67" w14:textId="0E7A0D05" w:rsidR="00FA1DF5" w:rsidRDefault="00FA1DF5" w:rsidP="00FA1DF5">
      <w:pPr>
        <w:jc w:val="center"/>
      </w:pPr>
    </w:p>
    <w:p w14:paraId="7B5223BF" w14:textId="54E8D856" w:rsidR="00FA1DF5" w:rsidRDefault="00FA1DF5" w:rsidP="00FA1DF5">
      <w:r>
        <w:t xml:space="preserve">Students must complete the following questions and save their answers in a Word document. This completed document must be emailed to the professor by </w:t>
      </w:r>
      <w:r>
        <w:rPr>
          <w:b/>
          <w:bCs/>
        </w:rPr>
        <w:t>11:59 p.m. October 24</w:t>
      </w:r>
      <w:r w:rsidRPr="00FA1DF5">
        <w:rPr>
          <w:b/>
          <w:bCs/>
          <w:vertAlign w:val="superscript"/>
        </w:rPr>
        <w:t>th</w:t>
      </w:r>
      <w:r>
        <w:t xml:space="preserve">. The answers to the questions can be found in the corresponding chapter under which the questions are listed. The wise student will read a chapter or so each week and record their answers as they go. </w:t>
      </w:r>
    </w:p>
    <w:p w14:paraId="6597B21A" w14:textId="07988BAE" w:rsidR="00FA1DF5" w:rsidRDefault="00FA1DF5" w:rsidP="00FA1DF5"/>
    <w:p w14:paraId="02334BD6" w14:textId="0EAF0788" w:rsidR="00FA1DF5" w:rsidRDefault="00FA1DF5" w:rsidP="00FA1DF5">
      <w:r>
        <w:rPr>
          <w:b/>
          <w:bCs/>
        </w:rPr>
        <w:t>Chapter 1</w:t>
      </w:r>
      <w:r w:rsidR="00A6344F">
        <w:rPr>
          <w:b/>
          <w:bCs/>
        </w:rPr>
        <w:t>: Introduction to the Gospel of Matthew</w:t>
      </w:r>
    </w:p>
    <w:p w14:paraId="34D9FBEA" w14:textId="6C72881F" w:rsidR="00FA1DF5" w:rsidRDefault="00FA1DF5" w:rsidP="00FA1DF5"/>
    <w:p w14:paraId="00DD0D51" w14:textId="2846C286" w:rsidR="00FA1DF5" w:rsidRDefault="00FA1DF5" w:rsidP="00FA1DF5">
      <w:pPr>
        <w:pStyle w:val="ListParagraph"/>
        <w:numPr>
          <w:ilvl w:val="0"/>
          <w:numId w:val="1"/>
        </w:numPr>
      </w:pPr>
      <w:r>
        <w:t>Why is it important for modern Christians to study biblical theology, and particularly the theology of Matthew?</w:t>
      </w:r>
    </w:p>
    <w:p w14:paraId="3DA15A82" w14:textId="4EE5DCA5" w:rsidR="00FA1DF5" w:rsidRDefault="00FA1DF5" w:rsidP="00FA1DF5">
      <w:pPr>
        <w:pStyle w:val="ListParagraph"/>
        <w:numPr>
          <w:ilvl w:val="0"/>
          <w:numId w:val="1"/>
        </w:numPr>
      </w:pPr>
      <w:r>
        <w:t>Who wrote the Gospel of Matthew? Why is this authorship significant?</w:t>
      </w:r>
    </w:p>
    <w:p w14:paraId="634E84F3" w14:textId="2DE7EFD0" w:rsidR="00FA1DF5" w:rsidRDefault="00FA1DF5" w:rsidP="00FA1DF5">
      <w:pPr>
        <w:pStyle w:val="ListParagraph"/>
        <w:numPr>
          <w:ilvl w:val="0"/>
          <w:numId w:val="1"/>
        </w:numPr>
      </w:pPr>
      <w:r>
        <w:t>What is the primary purpose of the Gospel of Matthew?</w:t>
      </w:r>
    </w:p>
    <w:p w14:paraId="35E7CAD7" w14:textId="4B21FE59" w:rsidR="00FA1DF5" w:rsidRDefault="00FA1DF5" w:rsidP="00FA1DF5"/>
    <w:p w14:paraId="722773C5" w14:textId="6F47D443" w:rsidR="00FA1DF5" w:rsidRDefault="00FA1DF5" w:rsidP="00FA1DF5">
      <w:r>
        <w:rPr>
          <w:b/>
          <w:bCs/>
        </w:rPr>
        <w:t>Chapter 2</w:t>
      </w:r>
      <w:r w:rsidR="00A6344F">
        <w:rPr>
          <w:b/>
          <w:bCs/>
        </w:rPr>
        <w:t>: Introduction to the Theological Study of Matthew</w:t>
      </w:r>
    </w:p>
    <w:p w14:paraId="6FF6EF5A" w14:textId="6F4937EB" w:rsidR="00FA1DF5" w:rsidRDefault="00FA1DF5" w:rsidP="00FA1DF5"/>
    <w:p w14:paraId="66F325AF" w14:textId="72D1053C" w:rsidR="00FA1DF5" w:rsidRDefault="001E3777" w:rsidP="00FA1DF5">
      <w:pPr>
        <w:pStyle w:val="ListParagraph"/>
        <w:numPr>
          <w:ilvl w:val="0"/>
          <w:numId w:val="2"/>
        </w:numPr>
      </w:pPr>
      <w:r>
        <w:t>Explain in your own words what a vertical reading of the Gospels refers to and what a horizontal reading of the Gospel refers to.</w:t>
      </w:r>
    </w:p>
    <w:p w14:paraId="694D0016" w14:textId="6D31F5EC" w:rsidR="001E3777" w:rsidRDefault="001E3777" w:rsidP="00FA1DF5">
      <w:pPr>
        <w:pStyle w:val="ListParagraph"/>
        <w:numPr>
          <w:ilvl w:val="0"/>
          <w:numId w:val="2"/>
        </w:numPr>
      </w:pPr>
      <w:r>
        <w:t>What is the key text in the Gospel of Matthew for understanding how Matthew envisioned his work as a Gospel writer? What is Matthew’s “old” treasure? What is his “new” treasure?</w:t>
      </w:r>
    </w:p>
    <w:p w14:paraId="30B45CD7" w14:textId="7F6B9F8A" w:rsidR="001E3777" w:rsidRDefault="001E3777" w:rsidP="00FA1DF5">
      <w:pPr>
        <w:pStyle w:val="ListParagraph"/>
        <w:numPr>
          <w:ilvl w:val="0"/>
          <w:numId w:val="2"/>
        </w:numPr>
      </w:pPr>
      <w:r>
        <w:t>How did Matthew view the Old Testament? How did he view the relationship of the Old Testament to Jesus?</w:t>
      </w:r>
    </w:p>
    <w:p w14:paraId="5ED46D23" w14:textId="503233FA" w:rsidR="001E3777" w:rsidRDefault="001E3777" w:rsidP="001E3777"/>
    <w:p w14:paraId="3100CFCB" w14:textId="4075B94C" w:rsidR="001E3777" w:rsidRDefault="001E3777" w:rsidP="001E3777">
      <w:pPr>
        <w:rPr>
          <w:b/>
          <w:bCs/>
        </w:rPr>
      </w:pPr>
      <w:r>
        <w:rPr>
          <w:b/>
          <w:bCs/>
        </w:rPr>
        <w:t>Chapter 3</w:t>
      </w:r>
      <w:r w:rsidR="00A6344F">
        <w:rPr>
          <w:b/>
          <w:bCs/>
        </w:rPr>
        <w:t>: Matthew’s Development of the New Moses Theme</w:t>
      </w:r>
    </w:p>
    <w:p w14:paraId="49C25F77" w14:textId="40D522B6" w:rsidR="001E3777" w:rsidRDefault="001E3777" w:rsidP="001E3777">
      <w:pPr>
        <w:rPr>
          <w:b/>
          <w:bCs/>
        </w:rPr>
      </w:pPr>
    </w:p>
    <w:p w14:paraId="61F150DA" w14:textId="6CD513B1" w:rsidR="001E3777" w:rsidRDefault="001E3777" w:rsidP="001E3777">
      <w:pPr>
        <w:pStyle w:val="ListParagraph"/>
        <w:numPr>
          <w:ilvl w:val="0"/>
          <w:numId w:val="3"/>
        </w:numPr>
      </w:pPr>
      <w:r>
        <w:t>What are the five primary ways that Matthew shows that Jesus is like Moses?</w:t>
      </w:r>
    </w:p>
    <w:p w14:paraId="45616C9B" w14:textId="4592A173" w:rsidR="001E3777" w:rsidRDefault="00A6344F" w:rsidP="001E3777">
      <w:pPr>
        <w:pStyle w:val="ListParagraph"/>
        <w:numPr>
          <w:ilvl w:val="0"/>
          <w:numId w:val="3"/>
        </w:numPr>
      </w:pPr>
      <w:r>
        <w:t>Is the recognition of similarities between Moses and Jesus of recent origin, or did ancient Christians notice these similarities also?</w:t>
      </w:r>
    </w:p>
    <w:p w14:paraId="2548A14E" w14:textId="1EE93679" w:rsidR="00A6344F" w:rsidRDefault="00A6344F" w:rsidP="001E3777">
      <w:pPr>
        <w:pStyle w:val="ListParagraph"/>
        <w:numPr>
          <w:ilvl w:val="0"/>
          <w:numId w:val="3"/>
        </w:numPr>
      </w:pPr>
      <w:r>
        <w:t>Did Matthew invent the similarities between Jesus and Moses to make a theological point? Explain.</w:t>
      </w:r>
    </w:p>
    <w:p w14:paraId="73DB7454" w14:textId="08F12EAE" w:rsidR="00A6344F" w:rsidRDefault="00A6344F" w:rsidP="00A6344F"/>
    <w:p w14:paraId="27988767" w14:textId="4BC13A4C" w:rsidR="00A6344F" w:rsidRDefault="00A6344F" w:rsidP="00A6344F">
      <w:pPr>
        <w:rPr>
          <w:b/>
          <w:bCs/>
        </w:rPr>
      </w:pPr>
      <w:r>
        <w:rPr>
          <w:b/>
          <w:bCs/>
        </w:rPr>
        <w:t>Chapter 4: The Theological Significance of the New Moses Theme</w:t>
      </w:r>
    </w:p>
    <w:p w14:paraId="7C855810" w14:textId="22904657" w:rsidR="00A6344F" w:rsidRDefault="00A6344F" w:rsidP="00A6344F">
      <w:pPr>
        <w:rPr>
          <w:b/>
          <w:bCs/>
        </w:rPr>
      </w:pPr>
    </w:p>
    <w:p w14:paraId="13E73A12" w14:textId="4723FE16" w:rsidR="00A6344F" w:rsidRDefault="00AF4DA1" w:rsidP="00AF4DA1">
      <w:pPr>
        <w:pStyle w:val="ListParagraph"/>
        <w:numPr>
          <w:ilvl w:val="0"/>
          <w:numId w:val="4"/>
        </w:numPr>
      </w:pPr>
      <w:r>
        <w:t>How did ancient Jews view Moses? Was he seen primarily as a lawgiver or as something else?</w:t>
      </w:r>
    </w:p>
    <w:p w14:paraId="4AD76CBB" w14:textId="4735AB52" w:rsidR="00AF4DA1" w:rsidRDefault="00AF4DA1" w:rsidP="00AF4DA1">
      <w:pPr>
        <w:pStyle w:val="ListParagraph"/>
        <w:numPr>
          <w:ilvl w:val="0"/>
          <w:numId w:val="4"/>
        </w:numPr>
      </w:pPr>
      <w:r>
        <w:t>What is the new exodus? How is it similar to the exodus led by Moses? How is it different?</w:t>
      </w:r>
    </w:p>
    <w:p w14:paraId="065676CB" w14:textId="2A31D5EE" w:rsidR="00CC6A80" w:rsidRDefault="00AF4DA1" w:rsidP="00E8008A">
      <w:pPr>
        <w:pStyle w:val="ListParagraph"/>
        <w:numPr>
          <w:ilvl w:val="0"/>
          <w:numId w:val="4"/>
        </w:numPr>
      </w:pPr>
      <w:r>
        <w:t>What are the three important references in Matthew to the new covenant mentioned by Quarles?</w:t>
      </w:r>
    </w:p>
    <w:p w14:paraId="3C26052D" w14:textId="77777777" w:rsidR="00CC6A80" w:rsidRDefault="00CC6A80" w:rsidP="00CC6A80"/>
    <w:p w14:paraId="2C2853EF" w14:textId="19CFB0E7" w:rsidR="00CC6A80" w:rsidRDefault="00CC6A80" w:rsidP="00CC6A80">
      <w:r>
        <w:rPr>
          <w:b/>
          <w:bCs/>
        </w:rPr>
        <w:t>Chapter 5: Matthew’s Development of the New David Theme</w:t>
      </w:r>
    </w:p>
    <w:p w14:paraId="4FC253FA" w14:textId="6D1C714A" w:rsidR="00CC6A80" w:rsidRDefault="00CC6A80" w:rsidP="00CC6A80"/>
    <w:p w14:paraId="77330B0E" w14:textId="3D78CB66" w:rsidR="00CC6A80" w:rsidRDefault="00CC6A80" w:rsidP="00CC6A80">
      <w:pPr>
        <w:pStyle w:val="ListParagraph"/>
        <w:numPr>
          <w:ilvl w:val="0"/>
          <w:numId w:val="5"/>
        </w:numPr>
      </w:pPr>
      <w:r>
        <w:t>In what three ways does the genealogy of Jesus emphasize his relationship to King David?</w:t>
      </w:r>
    </w:p>
    <w:p w14:paraId="5E1FE8EF" w14:textId="78EE3E2A" w:rsidR="00CC6A80" w:rsidRDefault="00CC6A80" w:rsidP="00CC6A80">
      <w:pPr>
        <w:pStyle w:val="ListParagraph"/>
        <w:numPr>
          <w:ilvl w:val="0"/>
          <w:numId w:val="5"/>
        </w:numPr>
      </w:pPr>
      <w:r>
        <w:t>What circumstances of Jesus’ birth serve to associate him with David?</w:t>
      </w:r>
    </w:p>
    <w:p w14:paraId="66D3C372" w14:textId="19A17268" w:rsidR="00CC6A80" w:rsidRDefault="00CC6A80" w:rsidP="00CC6A80">
      <w:pPr>
        <w:pStyle w:val="ListParagraph"/>
        <w:numPr>
          <w:ilvl w:val="0"/>
          <w:numId w:val="5"/>
        </w:numPr>
      </w:pPr>
      <w:r>
        <w:t>How does Jesus’ identity as a Nazarene fit with a prominent theme of Old Testament messianic prophecy?</w:t>
      </w:r>
    </w:p>
    <w:p w14:paraId="61AEB833" w14:textId="78BB6789" w:rsidR="00CC6A80" w:rsidRDefault="00CC6A80" w:rsidP="00CC6A80"/>
    <w:p w14:paraId="487FDF0A" w14:textId="6EE0CB55" w:rsidR="00CC6A80" w:rsidRDefault="00CC6A80" w:rsidP="00CC6A80">
      <w:r>
        <w:rPr>
          <w:b/>
          <w:bCs/>
        </w:rPr>
        <w:t>Chapter 6: The Theological Significance of the New David Theme</w:t>
      </w:r>
    </w:p>
    <w:p w14:paraId="40E5624E" w14:textId="3AF92FDD" w:rsidR="00CC6A80" w:rsidRDefault="00CC6A80" w:rsidP="00CC6A80"/>
    <w:p w14:paraId="04AE0FD9" w14:textId="56FA4893" w:rsidR="00CC6A80" w:rsidRDefault="00CC6A80" w:rsidP="00CC6A80">
      <w:pPr>
        <w:pStyle w:val="ListParagraph"/>
        <w:numPr>
          <w:ilvl w:val="0"/>
          <w:numId w:val="6"/>
        </w:numPr>
      </w:pPr>
      <w:r>
        <w:t>How does the Old Testament describe the Davidic Messiah?</w:t>
      </w:r>
    </w:p>
    <w:p w14:paraId="5ABF1E85" w14:textId="5E8B503B" w:rsidR="00CC6A80" w:rsidRDefault="00CC6A80" w:rsidP="00CC6A80">
      <w:pPr>
        <w:pStyle w:val="ListParagraph"/>
        <w:numPr>
          <w:ilvl w:val="0"/>
          <w:numId w:val="6"/>
        </w:numPr>
      </w:pPr>
      <w:r>
        <w:t>How does Daniel’s vision of the Son of Man help us understand Jesus’ role as messianic King?</w:t>
      </w:r>
    </w:p>
    <w:p w14:paraId="7B879ECB" w14:textId="044D9A58" w:rsidR="00CC6A80" w:rsidRDefault="00CC6A80" w:rsidP="00E8008A">
      <w:pPr>
        <w:pStyle w:val="ListParagraph"/>
        <w:numPr>
          <w:ilvl w:val="0"/>
          <w:numId w:val="6"/>
        </w:numPr>
      </w:pPr>
      <w:r>
        <w:t>What are the three fundamental characteristics of Daniel’s Son of Man?</w:t>
      </w:r>
    </w:p>
    <w:p w14:paraId="206EB4C0" w14:textId="5839D541" w:rsidR="00CC6A80" w:rsidRDefault="00CC6A80" w:rsidP="00CC6A80">
      <w:r>
        <w:rPr>
          <w:b/>
          <w:bCs/>
        </w:rPr>
        <w:lastRenderedPageBreak/>
        <w:t>Chapter 7: Matthew’s Development of the New Abraham Theme</w:t>
      </w:r>
    </w:p>
    <w:p w14:paraId="3DB71154" w14:textId="3320A0E1" w:rsidR="00CC6A80" w:rsidRDefault="00CC6A80" w:rsidP="00CC6A80"/>
    <w:p w14:paraId="05C897A8" w14:textId="4089BFAE" w:rsidR="00CC6A80" w:rsidRDefault="008A59AD" w:rsidP="00CC6A80">
      <w:pPr>
        <w:pStyle w:val="ListParagraph"/>
        <w:numPr>
          <w:ilvl w:val="0"/>
          <w:numId w:val="7"/>
        </w:numPr>
      </w:pPr>
      <w:r>
        <w:t xml:space="preserve">Why is it unlikely that the title </w:t>
      </w:r>
      <w:r>
        <w:rPr>
          <w:i/>
          <w:iCs w:val="0"/>
        </w:rPr>
        <w:t>Son of Abraham</w:t>
      </w:r>
      <w:r>
        <w:t xml:space="preserve"> merely identifies Jesus as a true Jew?</w:t>
      </w:r>
    </w:p>
    <w:p w14:paraId="7F8B457B" w14:textId="641C16BE" w:rsidR="008A59AD" w:rsidRDefault="008A59AD" w:rsidP="00CC6A80">
      <w:pPr>
        <w:pStyle w:val="ListParagraph"/>
        <w:numPr>
          <w:ilvl w:val="0"/>
          <w:numId w:val="7"/>
        </w:numPr>
      </w:pPr>
      <w:r>
        <w:t xml:space="preserve">How does Jesus’ selection of the disciples demonstrate his intention to </w:t>
      </w:r>
      <w:proofErr w:type="gramStart"/>
      <w:r>
        <w:t>found</w:t>
      </w:r>
      <w:proofErr w:type="gramEnd"/>
      <w:r>
        <w:t xml:space="preserve"> a new Israel?</w:t>
      </w:r>
    </w:p>
    <w:p w14:paraId="24A16B3D" w14:textId="1FF95098" w:rsidR="008A59AD" w:rsidRDefault="008A59AD" w:rsidP="00CC6A80">
      <w:pPr>
        <w:pStyle w:val="ListParagraph"/>
        <w:numPr>
          <w:ilvl w:val="0"/>
          <w:numId w:val="7"/>
        </w:numPr>
      </w:pPr>
      <w:r>
        <w:t>What are some examples of how Matthew transfers promises given to Old Testament Israel to the New Testament church?</w:t>
      </w:r>
    </w:p>
    <w:p w14:paraId="3A95A1D9" w14:textId="5BA4236E" w:rsidR="008A59AD" w:rsidRDefault="008A59AD" w:rsidP="008A59AD"/>
    <w:p w14:paraId="42F0151E" w14:textId="0E4E6814" w:rsidR="008A59AD" w:rsidRDefault="008A59AD" w:rsidP="008A59AD">
      <w:r>
        <w:rPr>
          <w:b/>
          <w:bCs/>
        </w:rPr>
        <w:t>Chapter 8: The Theological Significance of the New Abraham Theme</w:t>
      </w:r>
    </w:p>
    <w:p w14:paraId="70FB733F" w14:textId="798129A0" w:rsidR="008A59AD" w:rsidRDefault="008A59AD" w:rsidP="008A59AD"/>
    <w:p w14:paraId="2C08793E" w14:textId="311D7724" w:rsidR="008A59AD" w:rsidRDefault="008A59AD" w:rsidP="008A59AD">
      <w:pPr>
        <w:pStyle w:val="ListParagraph"/>
        <w:numPr>
          <w:ilvl w:val="0"/>
          <w:numId w:val="8"/>
        </w:numPr>
      </w:pPr>
      <w:r>
        <w:t>How is the election of the new Israel similar to the election of the old Israel?</w:t>
      </w:r>
    </w:p>
    <w:p w14:paraId="6B26D522" w14:textId="6BA8210A" w:rsidR="008A59AD" w:rsidRDefault="008A59AD" w:rsidP="008A59AD">
      <w:pPr>
        <w:pStyle w:val="ListParagraph"/>
        <w:numPr>
          <w:ilvl w:val="0"/>
          <w:numId w:val="8"/>
        </w:numPr>
      </w:pPr>
      <w:r>
        <w:t>How does Matthew show that the new Israel will consist of both Jews and Gentiles?</w:t>
      </w:r>
    </w:p>
    <w:p w14:paraId="2C088F0E" w14:textId="527078B8" w:rsidR="008A59AD" w:rsidRDefault="008A59AD" w:rsidP="008A59AD">
      <w:pPr>
        <w:pStyle w:val="ListParagraph"/>
        <w:numPr>
          <w:ilvl w:val="0"/>
          <w:numId w:val="8"/>
        </w:numPr>
      </w:pPr>
      <w:r>
        <w:t>What important aspects of the mission of Old Testament Israel must be fulfilled by the new Israel?</w:t>
      </w:r>
    </w:p>
    <w:p w14:paraId="3FD4001D" w14:textId="3A4EF18D" w:rsidR="008A59AD" w:rsidRDefault="008A59AD" w:rsidP="008A59AD"/>
    <w:p w14:paraId="019584EB" w14:textId="55EEF43D" w:rsidR="008A59AD" w:rsidRDefault="008A59AD" w:rsidP="008A59AD">
      <w:r>
        <w:rPr>
          <w:b/>
          <w:bCs/>
        </w:rPr>
        <w:t>Chapter 9: Matthew’s Development of the New Creator Theme – The Titles of Jesus</w:t>
      </w:r>
    </w:p>
    <w:p w14:paraId="4B1CB7E1" w14:textId="27C705E9" w:rsidR="008A59AD" w:rsidRDefault="008A59AD" w:rsidP="008A59AD"/>
    <w:p w14:paraId="7471DEE9" w14:textId="58870A57" w:rsidR="008A59AD" w:rsidRDefault="008A59AD" w:rsidP="008A59AD">
      <w:pPr>
        <w:pStyle w:val="ListParagraph"/>
        <w:numPr>
          <w:ilvl w:val="0"/>
          <w:numId w:val="9"/>
        </w:numPr>
      </w:pPr>
      <w:r>
        <w:t xml:space="preserve">What evidence suggests that Matthew uses </w:t>
      </w:r>
      <w:r>
        <w:rPr>
          <w:i/>
          <w:iCs w:val="0"/>
        </w:rPr>
        <w:t>Lord</w:t>
      </w:r>
      <w:r>
        <w:t xml:space="preserve"> as a title of deity when referring to Jesus?</w:t>
      </w:r>
    </w:p>
    <w:p w14:paraId="4FA4836C" w14:textId="5FF90E34" w:rsidR="008A59AD" w:rsidRDefault="008A59AD" w:rsidP="008A59AD">
      <w:pPr>
        <w:pStyle w:val="ListParagraph"/>
        <w:numPr>
          <w:ilvl w:val="0"/>
          <w:numId w:val="9"/>
        </w:numPr>
      </w:pPr>
      <w:r>
        <w:t xml:space="preserve">Does the title </w:t>
      </w:r>
      <w:r>
        <w:rPr>
          <w:i/>
          <w:iCs w:val="0"/>
        </w:rPr>
        <w:t>Son of God</w:t>
      </w:r>
      <w:r>
        <w:t xml:space="preserve"> merely describe Jesus as the Messiah or also express Jesus’ deity? Explain.</w:t>
      </w:r>
    </w:p>
    <w:p w14:paraId="70A2C67E" w14:textId="067AD7CD" w:rsidR="008A59AD" w:rsidRDefault="008A59AD" w:rsidP="008A59AD">
      <w:pPr>
        <w:pStyle w:val="ListParagraph"/>
        <w:numPr>
          <w:ilvl w:val="0"/>
          <w:numId w:val="9"/>
        </w:numPr>
      </w:pPr>
      <w:r>
        <w:t xml:space="preserve">Why do many scholars believe that the title </w:t>
      </w:r>
      <w:r>
        <w:rPr>
          <w:i/>
          <w:iCs w:val="0"/>
        </w:rPr>
        <w:t>Immanuel</w:t>
      </w:r>
      <w:r>
        <w:t xml:space="preserve"> is key to Matthew’s view of Jesus even though the title appears only once in his gospel?</w:t>
      </w:r>
    </w:p>
    <w:p w14:paraId="31B58646" w14:textId="5EFD4E7A" w:rsidR="008A59AD" w:rsidRDefault="008A59AD" w:rsidP="008A59AD"/>
    <w:p w14:paraId="36B8783C" w14:textId="7C25F160" w:rsidR="008A59AD" w:rsidRDefault="008A59AD" w:rsidP="008A59AD">
      <w:pPr>
        <w:rPr>
          <w:b/>
          <w:bCs/>
        </w:rPr>
      </w:pPr>
      <w:r>
        <w:rPr>
          <w:b/>
          <w:bCs/>
        </w:rPr>
        <w:t>Chapter 10: Matthew’s Development of the New Creator Theme – Other Descriptions of Jesus</w:t>
      </w:r>
    </w:p>
    <w:p w14:paraId="56A9F5B2" w14:textId="51439763" w:rsidR="00AA4AC4" w:rsidRDefault="00AA4AC4" w:rsidP="008A59AD">
      <w:pPr>
        <w:rPr>
          <w:b/>
          <w:bCs/>
        </w:rPr>
      </w:pPr>
    </w:p>
    <w:p w14:paraId="2913961F" w14:textId="40FCB20E" w:rsidR="00AA4AC4" w:rsidRDefault="00AA4AC4" w:rsidP="00AA4AC4">
      <w:pPr>
        <w:pStyle w:val="ListParagraph"/>
        <w:numPr>
          <w:ilvl w:val="0"/>
          <w:numId w:val="10"/>
        </w:numPr>
      </w:pPr>
      <w:r>
        <w:t>What is the significance of Jesus’ claim that he is greater than the temple?</w:t>
      </w:r>
    </w:p>
    <w:p w14:paraId="39479103" w14:textId="1628871D" w:rsidR="00AA4AC4" w:rsidRDefault="00AA4AC4" w:rsidP="00AA4AC4">
      <w:pPr>
        <w:pStyle w:val="ListParagraph"/>
        <w:numPr>
          <w:ilvl w:val="0"/>
          <w:numId w:val="10"/>
        </w:numPr>
      </w:pPr>
      <w:r>
        <w:t xml:space="preserve">What are some examples of </w:t>
      </w:r>
      <w:r>
        <w:rPr>
          <w:i/>
          <w:iCs w:val="0"/>
        </w:rPr>
        <w:t>Yahweh</w:t>
      </w:r>
      <w:r>
        <w:t xml:space="preserve"> texts that Matthew applies to Jesus?</w:t>
      </w:r>
    </w:p>
    <w:p w14:paraId="2BD41823" w14:textId="243B5746" w:rsidR="00AA4AC4" w:rsidRDefault="00AA4AC4" w:rsidP="00AA4AC4">
      <w:pPr>
        <w:pStyle w:val="ListParagraph"/>
        <w:numPr>
          <w:ilvl w:val="0"/>
          <w:numId w:val="10"/>
        </w:numPr>
      </w:pPr>
      <w:r>
        <w:t>How do specific miracles such as the cleansing of the leper, the stilling of the storm, and walking on the water demonstrate Jesus’ deity?</w:t>
      </w:r>
    </w:p>
    <w:p w14:paraId="138FDBF1" w14:textId="1D6B12F5" w:rsidR="00AA4AC4" w:rsidRDefault="00AA4AC4" w:rsidP="00AA4AC4"/>
    <w:p w14:paraId="2FC30CFC" w14:textId="4EB44F97" w:rsidR="00AA4AC4" w:rsidRDefault="00AA4AC4" w:rsidP="00AA4AC4">
      <w:r>
        <w:rPr>
          <w:b/>
          <w:bCs/>
        </w:rPr>
        <w:t xml:space="preserve">Chapter 11: The Theological Significance of the New Creator Theme </w:t>
      </w:r>
    </w:p>
    <w:p w14:paraId="765E3064" w14:textId="19975B2A" w:rsidR="00AA4AC4" w:rsidRDefault="00AA4AC4" w:rsidP="00AA4AC4">
      <w:pPr>
        <w:pStyle w:val="ListParagraph"/>
        <w:numPr>
          <w:ilvl w:val="0"/>
          <w:numId w:val="11"/>
        </w:numPr>
      </w:pPr>
      <w:r>
        <w:t>Why does the title of this chapter refer to Jesus specifically as the new Creator rather than simply as God?</w:t>
      </w:r>
    </w:p>
    <w:p w14:paraId="5E911D2B" w14:textId="5E755C32" w:rsidR="00AA4AC4" w:rsidRDefault="00AA4AC4" w:rsidP="00AA4AC4">
      <w:pPr>
        <w:pStyle w:val="ListParagraph"/>
        <w:numPr>
          <w:ilvl w:val="0"/>
          <w:numId w:val="11"/>
        </w:numPr>
      </w:pPr>
      <w:r>
        <w:t>How does Matthew show that Jesus, as God, came to perform the miracle of new creation?</w:t>
      </w:r>
    </w:p>
    <w:p w14:paraId="575EC32E" w14:textId="64397477" w:rsidR="00AA4AC4" w:rsidRPr="00AA4AC4" w:rsidRDefault="00AA4AC4" w:rsidP="00A41193">
      <w:pPr>
        <w:pStyle w:val="ListParagraph"/>
        <w:numPr>
          <w:ilvl w:val="0"/>
          <w:numId w:val="11"/>
        </w:numPr>
        <w:tabs>
          <w:tab w:val="left" w:pos="4050"/>
        </w:tabs>
      </w:pPr>
      <w:r>
        <w:t>What is the theological significance of the form in which the Holy Spirit appeared at Jesus’ baptism?</w:t>
      </w:r>
    </w:p>
    <w:sectPr w:rsidR="00AA4AC4" w:rsidRPr="00AA4AC4" w:rsidSect="00E8008A">
      <w:pgSz w:w="12240" w:h="15840"/>
      <w:pgMar w:top="1116" w:right="1080" w:bottom="1053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21B97"/>
    <w:multiLevelType w:val="hybridMultilevel"/>
    <w:tmpl w:val="26563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552"/>
    <w:multiLevelType w:val="hybridMultilevel"/>
    <w:tmpl w:val="F760D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31CC"/>
    <w:multiLevelType w:val="hybridMultilevel"/>
    <w:tmpl w:val="C8D2C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86DC5"/>
    <w:multiLevelType w:val="hybridMultilevel"/>
    <w:tmpl w:val="E0BC2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83275"/>
    <w:multiLevelType w:val="hybridMultilevel"/>
    <w:tmpl w:val="A94C6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E083B"/>
    <w:multiLevelType w:val="hybridMultilevel"/>
    <w:tmpl w:val="3FE81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B1ABA"/>
    <w:multiLevelType w:val="hybridMultilevel"/>
    <w:tmpl w:val="7B2E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A537D"/>
    <w:multiLevelType w:val="hybridMultilevel"/>
    <w:tmpl w:val="64E2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E72FE"/>
    <w:multiLevelType w:val="hybridMultilevel"/>
    <w:tmpl w:val="78AA7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061D1"/>
    <w:multiLevelType w:val="hybridMultilevel"/>
    <w:tmpl w:val="B7FCB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827D8"/>
    <w:multiLevelType w:val="hybridMultilevel"/>
    <w:tmpl w:val="C8FAA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DF5"/>
    <w:rsid w:val="001C4F38"/>
    <w:rsid w:val="001E3777"/>
    <w:rsid w:val="0062338B"/>
    <w:rsid w:val="00770E11"/>
    <w:rsid w:val="007D294D"/>
    <w:rsid w:val="008A59AD"/>
    <w:rsid w:val="00A41193"/>
    <w:rsid w:val="00A6344F"/>
    <w:rsid w:val="00AA4AC4"/>
    <w:rsid w:val="00AF4DA1"/>
    <w:rsid w:val="00CC6A80"/>
    <w:rsid w:val="00CE31BD"/>
    <w:rsid w:val="00D06B52"/>
    <w:rsid w:val="00E66FC8"/>
    <w:rsid w:val="00E8008A"/>
    <w:rsid w:val="00FA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2AC38"/>
  <w15:chartTrackingRefBased/>
  <w15:docId w15:val="{55DC69AF-F384-3542-880B-CD80F73F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Bidi" w:eastAsiaTheme="minorHAnsi" w:hAnsiTheme="majorBidi" w:cstheme="majorBidi"/>
        <w:i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2338B"/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Booth, Robbie</dc:creator>
  <cp:keywords/>
  <dc:description/>
  <cp:lastModifiedBy>Steve Parsons</cp:lastModifiedBy>
  <cp:revision>2</cp:revision>
  <dcterms:created xsi:type="dcterms:W3CDTF">2021-09-02T20:38:00Z</dcterms:created>
  <dcterms:modified xsi:type="dcterms:W3CDTF">2021-09-02T20:38:00Z</dcterms:modified>
</cp:coreProperties>
</file>